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FA9C" w14:textId="6F44A128" w:rsidR="00DE12B3" w:rsidRPr="00E24CCB" w:rsidRDefault="00E24CCB" w:rsidP="003B6300">
      <w:pPr>
        <w:pStyle w:val="TASCMainheading"/>
        <w:spacing w:after="0"/>
        <w:rPr>
          <w:rFonts w:ascii="Gill Sans MT Std Light" w:hAnsi="Gill Sans MT Std Light"/>
        </w:rPr>
      </w:pPr>
      <w:r w:rsidRPr="00E24CCB">
        <w:rPr>
          <w:rFonts w:ascii="Gill Sans MT Std Light" w:hAnsi="Gill Sans MT Std Light"/>
        </w:rPr>
        <w:t>INDEPENDENT STUDY COVER PAGE</w:t>
      </w:r>
    </w:p>
    <w:p w14:paraId="0C383281" w14:textId="5488167B" w:rsidR="00DE12B3" w:rsidRPr="00E24CCB" w:rsidRDefault="00E24CCB" w:rsidP="003B6300">
      <w:pPr>
        <w:pStyle w:val="TASCMainheading"/>
        <w:spacing w:after="0"/>
        <w:rPr>
          <w:rFonts w:ascii="Gill Sans MT Std Light" w:hAnsi="Gill Sans MT Std Light"/>
          <w:sz w:val="44"/>
        </w:rPr>
      </w:pPr>
      <w:r w:rsidRPr="00E24CCB">
        <w:rPr>
          <w:rFonts w:ascii="Gill Sans MT Std Light" w:hAnsi="Gill Sans MT Std Light"/>
          <w:sz w:val="44"/>
        </w:rPr>
        <w:t>ENGLISH LITERATURE</w:t>
      </w:r>
    </w:p>
    <w:p w14:paraId="4B651227" w14:textId="2F005C1F" w:rsidR="00DE12B3" w:rsidRPr="00E24CCB" w:rsidRDefault="00E24CCB" w:rsidP="003B6300">
      <w:pPr>
        <w:pStyle w:val="Heading1"/>
        <w:spacing w:after="120"/>
        <w:ind w:left="-142"/>
        <w:rPr>
          <w:color w:val="007B7B"/>
          <w:sz w:val="36"/>
        </w:rPr>
      </w:pPr>
      <w:r w:rsidRPr="00E24CCB">
        <w:rPr>
          <w:color w:val="007B7B"/>
          <w:sz w:val="36"/>
        </w:rPr>
        <w:t>ENL315114</w:t>
      </w:r>
    </w:p>
    <w:tbl>
      <w:tblPr>
        <w:tblW w:w="9782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4678"/>
      </w:tblGrid>
      <w:tr w:rsidR="00E24CCB" w:rsidRPr="00E24CCB" w14:paraId="15214995" w14:textId="77777777" w:rsidTr="000C79D6">
        <w:trPr>
          <w:trHeight w:val="737"/>
        </w:trPr>
        <w:tc>
          <w:tcPr>
            <w:tcW w:w="510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282DCA5" w14:textId="5E58EB8A" w:rsidR="00E24CCB" w:rsidRPr="00E24CCB" w:rsidRDefault="00E24CCB" w:rsidP="00E24CCB">
            <w:pPr>
              <w:pStyle w:val="TableParagraph"/>
              <w:spacing w:before="0"/>
              <w:ind w:left="175" w:right="133"/>
              <w:jc w:val="right"/>
              <w:rPr>
                <w:rFonts w:ascii="Gill Sans MT Std Light" w:hAnsi="Gill Sans MT Std Light"/>
                <w:sz w:val="28"/>
              </w:rPr>
            </w:pPr>
            <w:r w:rsidRPr="00FC00EC">
              <w:rPr>
                <w:rFonts w:ascii="Gill Sans MT Std Light" w:hAnsi="Gill Sans MT Std Light"/>
                <w:sz w:val="32"/>
              </w:rPr>
              <w:t>TASC ID: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81F5" w14:textId="7417EFD9" w:rsidR="00E24CCB" w:rsidRPr="00FC00EC" w:rsidRDefault="00E24CCB" w:rsidP="00E24CCB">
            <w:pPr>
              <w:pStyle w:val="TableParagraph"/>
              <w:spacing w:before="0"/>
              <w:ind w:left="174"/>
              <w:jc w:val="both"/>
              <w:rPr>
                <w:rFonts w:ascii="Gill Sans MT Std Light" w:hAnsi="Gill Sans MT Std Light"/>
                <w:b/>
                <w:sz w:val="28"/>
              </w:rPr>
            </w:pPr>
          </w:p>
        </w:tc>
      </w:tr>
      <w:tr w:rsidR="00E24CCB" w:rsidRPr="000E1C42" w14:paraId="55D86730" w14:textId="77777777" w:rsidTr="00E24CCB">
        <w:trPr>
          <w:trHeight w:val="247"/>
        </w:trPr>
        <w:tc>
          <w:tcPr>
            <w:tcW w:w="5104" w:type="dxa"/>
            <w:shd w:val="clear" w:color="auto" w:fill="auto"/>
            <w:vAlign w:val="center"/>
          </w:tcPr>
          <w:p w14:paraId="7E33AB60" w14:textId="77777777" w:rsidR="00E24CCB" w:rsidRPr="000E1C42" w:rsidRDefault="00E24CCB" w:rsidP="00E24CCB">
            <w:pPr>
              <w:pStyle w:val="TableParagraph"/>
              <w:spacing w:before="0"/>
              <w:ind w:left="175" w:right="133"/>
              <w:jc w:val="right"/>
              <w:rPr>
                <w:rFonts w:ascii="Gill Sans MT Std Light" w:hAnsi="Gill Sans MT Std Light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428441" w14:textId="77777777" w:rsidR="00E24CCB" w:rsidRPr="000E1C42" w:rsidRDefault="00E24CCB" w:rsidP="00E24CCB">
            <w:pPr>
              <w:pStyle w:val="TableParagraph"/>
              <w:spacing w:before="0"/>
              <w:ind w:left="174"/>
              <w:jc w:val="both"/>
              <w:rPr>
                <w:rFonts w:ascii="Gill Sans MT Std Light" w:hAnsi="Gill Sans MT Std Light"/>
              </w:rPr>
            </w:pPr>
          </w:p>
        </w:tc>
      </w:tr>
      <w:tr w:rsidR="00E24CCB" w:rsidRPr="00E24CCB" w14:paraId="3242AB43" w14:textId="77777777" w:rsidTr="000C79D6">
        <w:trPr>
          <w:trHeight w:val="737"/>
        </w:trPr>
        <w:tc>
          <w:tcPr>
            <w:tcW w:w="510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8FE61F" w14:textId="25E96005" w:rsidR="00E24CCB" w:rsidRPr="00E24CCB" w:rsidRDefault="00E24CCB" w:rsidP="00E24CCB">
            <w:pPr>
              <w:pStyle w:val="TableParagraph"/>
              <w:spacing w:before="0"/>
              <w:ind w:left="175" w:right="133"/>
              <w:jc w:val="right"/>
              <w:rPr>
                <w:rFonts w:ascii="Gill Sans MT Std Light" w:hAnsi="Gill Sans MT Std Light"/>
                <w:sz w:val="28"/>
              </w:rPr>
            </w:pPr>
            <w:r w:rsidRPr="00FC00EC">
              <w:rPr>
                <w:rFonts w:ascii="Gill Sans MT Std Light" w:hAnsi="Gill Sans MT Std Light"/>
                <w:sz w:val="32"/>
              </w:rPr>
              <w:t>The focus for your IS: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C2275" w14:textId="01939881" w:rsidR="00E24CCB" w:rsidRPr="00FC00EC" w:rsidRDefault="00E24CCB" w:rsidP="00E24CCB">
            <w:pPr>
              <w:pStyle w:val="TableParagraph"/>
              <w:spacing w:before="0"/>
              <w:ind w:left="174"/>
              <w:jc w:val="both"/>
              <w:rPr>
                <w:rFonts w:ascii="Gill Sans MT Std Light" w:hAnsi="Gill Sans MT Std Light"/>
                <w:b/>
                <w:sz w:val="28"/>
              </w:rPr>
            </w:pPr>
          </w:p>
        </w:tc>
      </w:tr>
      <w:tr w:rsidR="00FC00EC" w:rsidRPr="00505EF3" w14:paraId="4C1EBADE" w14:textId="77777777" w:rsidTr="003B12CF">
        <w:trPr>
          <w:trHeight w:val="494"/>
        </w:trPr>
        <w:tc>
          <w:tcPr>
            <w:tcW w:w="9782" w:type="dxa"/>
            <w:gridSpan w:val="2"/>
            <w:vAlign w:val="center"/>
          </w:tcPr>
          <w:p w14:paraId="4A341BE3" w14:textId="3E8A327D" w:rsidR="00FC00EC" w:rsidRPr="00505EF3" w:rsidRDefault="00FC00EC" w:rsidP="00505EF3">
            <w:pPr>
              <w:pStyle w:val="TableParagraph"/>
              <w:spacing w:before="0"/>
              <w:jc w:val="right"/>
              <w:rPr>
                <w:rFonts w:ascii="Gill Sans MT Std Light" w:hAnsi="Gill Sans MT Std Light"/>
                <w:b/>
                <w:i/>
                <w:sz w:val="18"/>
              </w:rPr>
            </w:pPr>
            <w:r w:rsidRPr="00505EF3">
              <w:rPr>
                <w:rFonts w:ascii="Gill Sans MT Std Light" w:hAnsi="Gill Sans MT Std Light"/>
                <w:b/>
                <w:i/>
                <w:color w:val="231F20"/>
                <w:sz w:val="18"/>
              </w:rPr>
              <w:t xml:space="preserve">(this must be a substantial text from the prescribed list that has not been taught by your teacher </w:t>
            </w:r>
            <w:r w:rsidR="00505EF3">
              <w:rPr>
                <w:rFonts w:ascii="Gill Sans MT Std Light" w:hAnsi="Gill Sans MT Std Light"/>
                <w:b/>
                <w:i/>
                <w:color w:val="231F20"/>
                <w:sz w:val="18"/>
              </w:rPr>
              <w:t>during the year</w:t>
            </w:r>
            <w:r w:rsidRPr="00505EF3">
              <w:rPr>
                <w:rFonts w:ascii="Gill Sans MT Std Light" w:hAnsi="Gill Sans MT Std Light"/>
                <w:b/>
                <w:i/>
                <w:color w:val="231F20"/>
                <w:sz w:val="18"/>
              </w:rPr>
              <w:t>)</w:t>
            </w:r>
          </w:p>
        </w:tc>
      </w:tr>
    </w:tbl>
    <w:p w14:paraId="7FA6F2CA" w14:textId="26ED60DD" w:rsidR="00FC00EC" w:rsidRPr="000E1C42" w:rsidRDefault="00FC00EC" w:rsidP="000E1C42">
      <w:pPr>
        <w:pStyle w:val="Heading1"/>
        <w:spacing w:before="240" w:after="240"/>
        <w:ind w:left="-142"/>
        <w:rPr>
          <w:caps w:val="0"/>
          <w:color w:val="007B7B"/>
          <w:sz w:val="28"/>
        </w:rPr>
      </w:pPr>
      <w:r w:rsidRPr="000E1C42">
        <w:rPr>
          <w:caps w:val="0"/>
          <w:color w:val="007B7B"/>
          <w:sz w:val="28"/>
        </w:rPr>
        <w:t>Details of the different sections of the Independent Study</w:t>
      </w:r>
    </w:p>
    <w:p w14:paraId="0EA6F439" w14:textId="1C26C336" w:rsidR="00FC00EC" w:rsidRPr="000E1C42" w:rsidRDefault="00FC00EC" w:rsidP="000E1C42">
      <w:pPr>
        <w:pStyle w:val="BodyCopy"/>
        <w:numPr>
          <w:ilvl w:val="0"/>
          <w:numId w:val="4"/>
        </w:numPr>
        <w:spacing w:before="240" w:after="60"/>
        <w:ind w:left="215" w:hanging="357"/>
      </w:pPr>
      <w:r w:rsidRPr="000E1C42">
        <w:t xml:space="preserve">Word Count for the </w:t>
      </w:r>
      <w:r w:rsidRPr="000E1C42">
        <w:rPr>
          <w:b/>
        </w:rPr>
        <w:t>Critical Response</w:t>
      </w:r>
      <w:r w:rsidRPr="000E1C42">
        <w:t>:</w:t>
      </w:r>
    </w:p>
    <w:p w14:paraId="161BA77E" w14:textId="7D8492C0" w:rsidR="00FC00EC" w:rsidRPr="000C79D6" w:rsidRDefault="00FC00EC" w:rsidP="000E1C42">
      <w:pPr>
        <w:pStyle w:val="BodyCopy"/>
        <w:numPr>
          <w:ilvl w:val="0"/>
          <w:numId w:val="5"/>
        </w:numPr>
        <w:spacing w:after="0"/>
        <w:ind w:left="709" w:hanging="216"/>
        <w:rPr>
          <w:i/>
          <w:sz w:val="18"/>
        </w:rPr>
      </w:pPr>
      <w:r w:rsidRPr="000C79D6">
        <w:rPr>
          <w:i/>
          <w:sz w:val="18"/>
        </w:rPr>
        <w:t>This must be between 1,500 and 1,800 words.</w:t>
      </w:r>
    </w:p>
    <w:p w14:paraId="61FED8A4" w14:textId="215F68A1" w:rsidR="00FC00EC" w:rsidRPr="000C79D6" w:rsidRDefault="00FC00EC" w:rsidP="000E1C42">
      <w:pPr>
        <w:pStyle w:val="BodyCopy"/>
        <w:numPr>
          <w:ilvl w:val="0"/>
          <w:numId w:val="5"/>
        </w:numPr>
        <w:spacing w:after="0"/>
        <w:ind w:left="709" w:hanging="216"/>
        <w:rPr>
          <w:i/>
          <w:sz w:val="18"/>
        </w:rPr>
      </w:pPr>
      <w:r w:rsidRPr="000C79D6">
        <w:rPr>
          <w:i/>
          <w:sz w:val="18"/>
        </w:rPr>
        <w:t>Include the total Word Count in the shaded box below, which includes explanatory footnotes, quotations and references.</w:t>
      </w:r>
    </w:p>
    <w:p w14:paraId="643DA7CD" w14:textId="647422EF" w:rsidR="00FC00EC" w:rsidRPr="000C79D6" w:rsidRDefault="00FC00EC" w:rsidP="000E1C42">
      <w:pPr>
        <w:pStyle w:val="BodyCopy"/>
        <w:numPr>
          <w:ilvl w:val="0"/>
          <w:numId w:val="5"/>
        </w:numPr>
        <w:spacing w:after="240"/>
        <w:ind w:left="709" w:hanging="216"/>
        <w:rPr>
          <w:i/>
          <w:sz w:val="18"/>
        </w:rPr>
      </w:pPr>
      <w:r w:rsidRPr="000C79D6">
        <w:rPr>
          <w:i/>
          <w:sz w:val="18"/>
        </w:rPr>
        <w:t>Include the total Word Count in the clear box below, which excludes quotations and references. Use this Word Count for the Total Word count for your Independent Study.</w:t>
      </w:r>
    </w:p>
    <w:tbl>
      <w:tblPr>
        <w:tblW w:w="5529" w:type="dxa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1"/>
        <w:gridCol w:w="946"/>
        <w:gridCol w:w="2292"/>
      </w:tblGrid>
      <w:tr w:rsidR="00FC00EC" w:rsidRPr="00E24CCB" w14:paraId="679B3CF1" w14:textId="56220197" w:rsidTr="000C79D6">
        <w:trPr>
          <w:trHeight w:val="737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C700DC" w14:textId="77777777" w:rsidR="00FC00EC" w:rsidRPr="00E24CCB" w:rsidRDefault="00FC00EC" w:rsidP="00FC00EC">
            <w:pPr>
              <w:pStyle w:val="TableParagraph"/>
              <w:spacing w:before="0"/>
              <w:ind w:left="174"/>
              <w:jc w:val="both"/>
              <w:rPr>
                <w:rFonts w:ascii="Gill Sans MT Std Light" w:hAnsi="Gill Sans MT Std Light"/>
                <w:sz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  <w:vAlign w:val="center"/>
          </w:tcPr>
          <w:p w14:paraId="5A78CE9D" w14:textId="58F84DAC" w:rsidR="00FC00EC" w:rsidRPr="00FC00EC" w:rsidRDefault="00FC00EC" w:rsidP="00FC00EC">
            <w:pPr>
              <w:pStyle w:val="TableParagraph"/>
              <w:spacing w:before="0"/>
              <w:ind w:left="174"/>
              <w:jc w:val="both"/>
              <w:rPr>
                <w:rFonts w:ascii="Gill Sans MT Std Light" w:hAnsi="Gill Sans MT Std Light"/>
                <w:i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3D080" w14:textId="77777777" w:rsidR="00FC00EC" w:rsidRPr="003B6300" w:rsidRDefault="00FC00EC" w:rsidP="00FC00EC">
            <w:pPr>
              <w:pStyle w:val="TableParagraph"/>
              <w:spacing w:before="0"/>
              <w:ind w:left="174"/>
              <w:jc w:val="both"/>
              <w:rPr>
                <w:rFonts w:ascii="Gill Sans MT Std Light" w:hAnsi="Gill Sans MT Std Light"/>
                <w:sz w:val="28"/>
              </w:rPr>
            </w:pPr>
          </w:p>
        </w:tc>
      </w:tr>
    </w:tbl>
    <w:p w14:paraId="566D1CA4" w14:textId="68CD1BE8" w:rsidR="00FC00EC" w:rsidRPr="000E1C42" w:rsidRDefault="003B6300" w:rsidP="003B6300">
      <w:pPr>
        <w:pStyle w:val="BodyCopy"/>
        <w:spacing w:before="240" w:after="240"/>
        <w:ind w:left="284"/>
      </w:pPr>
      <w:r w:rsidRPr="000E1C42">
        <w:t xml:space="preserve">Include the focus question for your </w:t>
      </w:r>
      <w:r w:rsidRPr="000E1C42">
        <w:rPr>
          <w:b/>
        </w:rPr>
        <w:t xml:space="preserve">Critical Response </w:t>
      </w:r>
      <w:r w:rsidRPr="000E1C42">
        <w:t>below:</w:t>
      </w:r>
    </w:p>
    <w:p w14:paraId="1FB47CC8" w14:textId="49B3C9A5" w:rsidR="003B6300" w:rsidRPr="000E1C42" w:rsidRDefault="003B6300" w:rsidP="003B6300">
      <w:pPr>
        <w:pStyle w:val="BodyCopy"/>
        <w:tabs>
          <w:tab w:val="left" w:pos="426"/>
          <w:tab w:val="right" w:leader="dot" w:pos="8505"/>
        </w:tabs>
      </w:pPr>
      <w:r w:rsidRPr="000E1C42">
        <w:tab/>
      </w:r>
      <w:r w:rsidRPr="000E1C42">
        <w:tab/>
      </w:r>
    </w:p>
    <w:p w14:paraId="5A0C854E" w14:textId="374131CE" w:rsidR="003B6300" w:rsidRPr="000E1C42" w:rsidRDefault="003B6300" w:rsidP="003B6300">
      <w:pPr>
        <w:pStyle w:val="BodyCopy"/>
        <w:numPr>
          <w:ilvl w:val="0"/>
          <w:numId w:val="4"/>
        </w:numPr>
      </w:pPr>
      <w:r w:rsidRPr="000E1C42">
        <w:t xml:space="preserve">Word Count for your </w:t>
      </w:r>
      <w:r w:rsidRPr="000E1C42">
        <w:rPr>
          <w:b/>
        </w:rPr>
        <w:t>Imaginative Response</w:t>
      </w:r>
      <w:r w:rsidRPr="000E1C42">
        <w:t>:</w:t>
      </w:r>
    </w:p>
    <w:tbl>
      <w:tblPr>
        <w:tblW w:w="9356" w:type="dxa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6947"/>
      </w:tblGrid>
      <w:tr w:rsidR="003B6300" w:rsidRPr="00E24CCB" w14:paraId="438DCE28" w14:textId="77777777" w:rsidTr="000C79D6">
        <w:trPr>
          <w:trHeight w:val="737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2F540" w14:textId="77777777" w:rsidR="003B6300" w:rsidRPr="00E24CCB" w:rsidRDefault="003B6300" w:rsidP="00563A4A">
            <w:pPr>
              <w:pStyle w:val="TableParagraph"/>
              <w:spacing w:before="0"/>
              <w:ind w:left="174"/>
              <w:jc w:val="both"/>
              <w:rPr>
                <w:rFonts w:ascii="Gill Sans MT Std Light" w:hAnsi="Gill Sans MT Std Light"/>
                <w:sz w:val="28"/>
              </w:rPr>
            </w:pPr>
          </w:p>
        </w:tc>
        <w:tc>
          <w:tcPr>
            <w:tcW w:w="6947" w:type="dxa"/>
            <w:tcBorders>
              <w:left w:val="single" w:sz="8" w:space="0" w:color="auto"/>
            </w:tcBorders>
            <w:vAlign w:val="center"/>
          </w:tcPr>
          <w:p w14:paraId="63D4A3AA" w14:textId="77777777" w:rsidR="003B6300" w:rsidRPr="000C79D6" w:rsidRDefault="003B6300" w:rsidP="00563A4A">
            <w:pPr>
              <w:pStyle w:val="TableParagraph"/>
              <w:spacing w:before="0"/>
              <w:ind w:left="174"/>
              <w:jc w:val="both"/>
              <w:rPr>
                <w:rFonts w:ascii="Gill Sans MT Std Light" w:hAnsi="Gill Sans MT Std Light"/>
                <w:i/>
                <w:sz w:val="18"/>
              </w:rPr>
            </w:pPr>
            <w:r w:rsidRPr="000C79D6">
              <w:rPr>
                <w:rFonts w:ascii="Gill Sans MT Std Light" w:hAnsi="Gill Sans MT Std Light"/>
                <w:i/>
                <w:sz w:val="18"/>
              </w:rPr>
              <w:t>This must be between 1,200 and 1,500 words</w:t>
            </w:r>
          </w:p>
          <w:p w14:paraId="48677204" w14:textId="02142269" w:rsidR="003B6300" w:rsidRPr="00FC00EC" w:rsidRDefault="003B6300" w:rsidP="00563A4A">
            <w:pPr>
              <w:pStyle w:val="TableParagraph"/>
              <w:spacing w:before="0"/>
              <w:ind w:left="174"/>
              <w:jc w:val="both"/>
              <w:rPr>
                <w:rFonts w:ascii="Gill Sans MT Std Light" w:hAnsi="Gill Sans MT Std Light"/>
                <w:i/>
                <w:sz w:val="24"/>
              </w:rPr>
            </w:pPr>
            <w:r w:rsidRPr="000C79D6">
              <w:rPr>
                <w:rFonts w:ascii="Gill Sans MT Std Light" w:hAnsi="Gill Sans MT Std Light"/>
                <w:i/>
                <w:sz w:val="18"/>
              </w:rPr>
              <w:t>Include a title for your Imaginative Response and identify its for</w:t>
            </w:r>
            <w:r w:rsidR="002B72E4">
              <w:rPr>
                <w:rFonts w:ascii="Gill Sans MT Std Light" w:hAnsi="Gill Sans MT Std Light"/>
                <w:i/>
                <w:sz w:val="18"/>
              </w:rPr>
              <w:t>m</w:t>
            </w:r>
            <w:r w:rsidRPr="000C79D6">
              <w:rPr>
                <w:rFonts w:ascii="Gill Sans MT Std Light" w:hAnsi="Gill Sans MT Std Light"/>
                <w:i/>
                <w:sz w:val="18"/>
              </w:rPr>
              <w:t>/media.</w:t>
            </w:r>
          </w:p>
        </w:tc>
      </w:tr>
    </w:tbl>
    <w:p w14:paraId="221EF7ED" w14:textId="43B93A32" w:rsidR="003B6300" w:rsidRPr="000E1C42" w:rsidRDefault="003B6300" w:rsidP="000E1C42">
      <w:pPr>
        <w:pStyle w:val="BodyCopy"/>
        <w:numPr>
          <w:ilvl w:val="0"/>
          <w:numId w:val="4"/>
        </w:numPr>
        <w:spacing w:before="240"/>
        <w:ind w:left="215" w:hanging="357"/>
      </w:pPr>
      <w:r w:rsidRPr="000E1C42">
        <w:t>Include the Total Word Count for your Independent Study by adding the Word Count for your Critical Response (excluding quotations and references) and your Imaginative Response:</w:t>
      </w:r>
    </w:p>
    <w:tbl>
      <w:tblPr>
        <w:tblW w:w="2409" w:type="dxa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</w:tblGrid>
      <w:tr w:rsidR="003B6300" w:rsidRPr="00E24CCB" w14:paraId="7E18D14C" w14:textId="77777777" w:rsidTr="000C79D6">
        <w:trPr>
          <w:trHeight w:val="737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9F8CC" w14:textId="77777777" w:rsidR="003B6300" w:rsidRPr="00E24CCB" w:rsidRDefault="003B6300" w:rsidP="00563A4A">
            <w:pPr>
              <w:pStyle w:val="TableParagraph"/>
              <w:spacing w:before="0"/>
              <w:ind w:left="174"/>
              <w:jc w:val="both"/>
              <w:rPr>
                <w:rFonts w:ascii="Gill Sans MT Std Light" w:hAnsi="Gill Sans MT Std Light"/>
                <w:sz w:val="28"/>
              </w:rPr>
            </w:pPr>
          </w:p>
        </w:tc>
      </w:tr>
    </w:tbl>
    <w:p w14:paraId="114BAC1D" w14:textId="720F5A38" w:rsidR="003B6300" w:rsidRPr="000E1C42" w:rsidRDefault="00A3556B" w:rsidP="000C79D6">
      <w:pPr>
        <w:pStyle w:val="BodyCopy"/>
        <w:spacing w:before="360"/>
        <w:ind w:left="-142"/>
      </w:pPr>
      <w:r>
        <w:t>It is recommended that you use t</w:t>
      </w:r>
      <w:r w:rsidR="000E1C42" w:rsidRPr="000E1C42">
        <w:t xml:space="preserve">he </w:t>
      </w:r>
      <w:r w:rsidR="00AD622D" w:rsidRPr="000E1C42">
        <w:t>MLA</w:t>
      </w:r>
      <w:r w:rsidR="00AD622D">
        <w:t>9</w:t>
      </w:r>
      <w:r w:rsidR="00AD622D" w:rsidRPr="000E1C42">
        <w:t xml:space="preserve"> </w:t>
      </w:r>
      <w:r w:rsidR="000E1C42" w:rsidRPr="000E1C42">
        <w:t>Referencing System</w:t>
      </w:r>
      <w:r>
        <w:t xml:space="preserve"> or another appropriate referencing system</w:t>
      </w:r>
      <w:r w:rsidR="004D3FC1">
        <w:t xml:space="preserve"> consistently throughout your Independent Study</w:t>
      </w:r>
      <w:r w:rsidR="000E1C42" w:rsidRPr="000E1C42">
        <w:t xml:space="preserve"> as a way of demonstrating Academic Integrity.</w:t>
      </w:r>
    </w:p>
    <w:sectPr w:rsidR="003B6300" w:rsidRPr="000E1C42" w:rsidSect="000E1C42">
      <w:headerReference w:type="default" r:id="rId8"/>
      <w:footerReference w:type="even" r:id="rId9"/>
      <w:footerReference w:type="default" r:id="rId10"/>
      <w:pgSz w:w="11900" w:h="16840"/>
      <w:pgMar w:top="1276" w:right="70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3A54" w14:textId="77777777" w:rsidR="008B33EB" w:rsidRDefault="008B33EB" w:rsidP="00EF3C45">
      <w:r>
        <w:separator/>
      </w:r>
    </w:p>
  </w:endnote>
  <w:endnote w:type="continuationSeparator" w:id="0">
    <w:p w14:paraId="3F033DEC" w14:textId="77777777" w:rsidR="008B33EB" w:rsidRDefault="008B33EB" w:rsidP="00EF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Std Light">
    <w:altName w:val="Calibri"/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ill Sans SemiBold">
    <w:altName w:val="Segoe UI Semibold"/>
    <w:charset w:val="00"/>
    <w:family w:val="auto"/>
    <w:pitch w:val="variable"/>
    <w:sig w:usb0="00000001" w:usb1="5000004A" w:usb2="00000000" w:usb3="00000000" w:csb0="00000005" w:csb1="00000000"/>
  </w:font>
  <w:font w:name="Gill Sans Light">
    <w:altName w:val="Segoe UI Semilight"/>
    <w:charset w:val="00"/>
    <w:family w:val="auto"/>
    <w:pitch w:val="variable"/>
    <w:sig w:usb0="80000267" w:usb1="00000000" w:usb2="00000000" w:usb3="00000000" w:csb0="000001F7" w:csb1="00000000"/>
  </w:font>
  <w:font w:name="GillSans-SemiBold">
    <w:altName w:val="Times New Roman"/>
    <w:charset w:val="00"/>
    <w:family w:val="auto"/>
    <w:pitch w:val="variable"/>
    <w:sig w:usb0="00000001" w:usb1="5000004A" w:usb2="00000000" w:usb3="00000000" w:csb0="00000005" w:csb1="00000000"/>
  </w:font>
  <w:font w:name="GillSans-Light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9E91" w14:textId="7365D9B3" w:rsidR="00783951" w:rsidRDefault="00783951" w:rsidP="002B063F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5EF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52782C" w14:textId="77777777" w:rsidR="00783951" w:rsidRDefault="00783951" w:rsidP="0078395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C232" w14:textId="2FF161EF" w:rsidR="00B84B92" w:rsidRPr="00E24CCB" w:rsidRDefault="00B84B92" w:rsidP="00505EF3">
    <w:pPr>
      <w:pStyle w:val="Footer"/>
      <w:framePr w:w="3846" w:h="691" w:hRule="exact" w:wrap="none" w:vAnchor="text" w:hAnchor="page" w:x="375" w:y="-173"/>
      <w:rPr>
        <w:rFonts w:ascii="Gill Sans MT Std Light" w:hAnsi="Gill Sans MT Std Light"/>
        <w:sz w:val="18"/>
        <w:szCs w:val="16"/>
      </w:rPr>
    </w:pPr>
    <w:r w:rsidRPr="00E24CCB">
      <w:rPr>
        <w:rFonts w:ascii="Gill Sans MT Std Light" w:hAnsi="Gill Sans MT Std Light"/>
        <w:sz w:val="18"/>
        <w:szCs w:val="16"/>
      </w:rPr>
      <w:t xml:space="preserve">TASC </w:t>
    </w:r>
    <w:r w:rsidR="00E24CCB" w:rsidRPr="00E24CCB">
      <w:rPr>
        <w:rFonts w:ascii="Gill Sans MT Std Light" w:hAnsi="Gill Sans MT Std Light"/>
        <w:sz w:val="18"/>
        <w:szCs w:val="16"/>
      </w:rPr>
      <w:t>ENL315114 Independent Study Cover Page</w:t>
    </w:r>
    <w:r w:rsidR="00505EF3">
      <w:rPr>
        <w:rFonts w:ascii="Gill Sans MT Std Light" w:hAnsi="Gill Sans MT Std Light"/>
        <w:sz w:val="18"/>
        <w:szCs w:val="16"/>
      </w:rPr>
      <w:br/>
      <w:t xml:space="preserve">Updated </w:t>
    </w:r>
    <w:r w:rsidR="002B72E4">
      <w:rPr>
        <w:rFonts w:ascii="Gill Sans MT Std Light" w:hAnsi="Gill Sans MT Std Light"/>
        <w:sz w:val="18"/>
        <w:szCs w:val="16"/>
      </w:rPr>
      <w:t xml:space="preserve">June </w:t>
    </w:r>
    <w:r w:rsidR="00505EF3">
      <w:rPr>
        <w:rFonts w:ascii="Gill Sans MT Std Light" w:hAnsi="Gill Sans MT Std Light"/>
        <w:sz w:val="18"/>
        <w:szCs w:val="16"/>
      </w:rPr>
      <w:t>202</w:t>
    </w:r>
    <w:r w:rsidR="00AD622D">
      <w:rPr>
        <w:rFonts w:ascii="Gill Sans MT Std Light" w:hAnsi="Gill Sans MT Std Light"/>
        <w:sz w:val="18"/>
        <w:szCs w:val="16"/>
      </w:rPr>
      <w:t>2</w:t>
    </w:r>
    <w:r w:rsidRPr="00E24CCB">
      <w:rPr>
        <w:rFonts w:ascii="Gill Sans MT Std Light" w:hAnsi="Gill Sans MT Std Light"/>
        <w:sz w:val="18"/>
        <w:szCs w:val="16"/>
      </w:rPr>
      <w:br/>
      <w:t xml:space="preserve">Page </w:t>
    </w:r>
    <w:r w:rsidRPr="00E24CCB">
      <w:rPr>
        <w:rFonts w:ascii="Gill Sans MT Std Light" w:hAnsi="Gill Sans MT Std Light"/>
        <w:sz w:val="18"/>
        <w:szCs w:val="16"/>
      </w:rPr>
      <w:fldChar w:fldCharType="begin"/>
    </w:r>
    <w:r w:rsidRPr="00E24CCB">
      <w:rPr>
        <w:rFonts w:ascii="Gill Sans MT Std Light" w:hAnsi="Gill Sans MT Std Light"/>
        <w:sz w:val="18"/>
        <w:szCs w:val="16"/>
      </w:rPr>
      <w:instrText xml:space="preserve"> PAGE </w:instrText>
    </w:r>
    <w:r w:rsidRPr="00E24CCB">
      <w:rPr>
        <w:rFonts w:ascii="Gill Sans MT Std Light" w:hAnsi="Gill Sans MT Std Light"/>
        <w:sz w:val="18"/>
        <w:szCs w:val="16"/>
      </w:rPr>
      <w:fldChar w:fldCharType="separate"/>
    </w:r>
    <w:r w:rsidR="002B72E4">
      <w:rPr>
        <w:rFonts w:ascii="Gill Sans MT Std Light" w:hAnsi="Gill Sans MT Std Light"/>
        <w:noProof/>
        <w:sz w:val="18"/>
        <w:szCs w:val="16"/>
      </w:rPr>
      <w:t>1</w:t>
    </w:r>
    <w:r w:rsidRPr="00E24CCB">
      <w:rPr>
        <w:rFonts w:ascii="Gill Sans MT Std Light" w:hAnsi="Gill Sans MT Std Light"/>
        <w:sz w:val="18"/>
        <w:szCs w:val="16"/>
      </w:rPr>
      <w:fldChar w:fldCharType="end"/>
    </w:r>
    <w:r w:rsidRPr="00E24CCB">
      <w:rPr>
        <w:rFonts w:ascii="Gill Sans MT Std Light" w:hAnsi="Gill Sans MT Std Light"/>
        <w:sz w:val="18"/>
        <w:szCs w:val="16"/>
      </w:rPr>
      <w:t xml:space="preserve"> of </w:t>
    </w:r>
    <w:r w:rsidRPr="00E24CCB">
      <w:rPr>
        <w:rFonts w:ascii="Gill Sans MT Std Light" w:hAnsi="Gill Sans MT Std Light"/>
        <w:sz w:val="18"/>
        <w:szCs w:val="16"/>
      </w:rPr>
      <w:fldChar w:fldCharType="begin"/>
    </w:r>
    <w:r w:rsidRPr="00E24CCB">
      <w:rPr>
        <w:rFonts w:ascii="Gill Sans MT Std Light" w:hAnsi="Gill Sans MT Std Light"/>
        <w:sz w:val="18"/>
        <w:szCs w:val="16"/>
      </w:rPr>
      <w:instrText xml:space="preserve"> NUMPAGES </w:instrText>
    </w:r>
    <w:r w:rsidRPr="00E24CCB">
      <w:rPr>
        <w:rFonts w:ascii="Gill Sans MT Std Light" w:hAnsi="Gill Sans MT Std Light"/>
        <w:sz w:val="18"/>
        <w:szCs w:val="16"/>
      </w:rPr>
      <w:fldChar w:fldCharType="separate"/>
    </w:r>
    <w:r w:rsidR="002B72E4">
      <w:rPr>
        <w:rFonts w:ascii="Gill Sans MT Std Light" w:hAnsi="Gill Sans MT Std Light"/>
        <w:noProof/>
        <w:sz w:val="18"/>
        <w:szCs w:val="16"/>
      </w:rPr>
      <w:t>1</w:t>
    </w:r>
    <w:r w:rsidRPr="00E24CCB">
      <w:rPr>
        <w:rFonts w:ascii="Gill Sans MT Std Light" w:hAnsi="Gill Sans MT Std Light"/>
        <w:sz w:val="18"/>
        <w:szCs w:val="16"/>
      </w:rPr>
      <w:fldChar w:fldCharType="end"/>
    </w:r>
  </w:p>
  <w:p w14:paraId="077D9D64" w14:textId="320CA53C" w:rsidR="008F239A" w:rsidRPr="00E24CCB" w:rsidRDefault="008F239A" w:rsidP="00505EF3">
    <w:pPr>
      <w:pStyle w:val="Footer"/>
      <w:framePr w:w="3846" w:h="691" w:hRule="exact" w:wrap="none" w:vAnchor="text" w:hAnchor="page" w:x="375" w:y="-173"/>
      <w:ind w:left="-426"/>
      <w:rPr>
        <w:rFonts w:ascii="Gill Sans MT Std Light" w:hAnsi="Gill Sans MT Std Light"/>
        <w:sz w:val="18"/>
        <w:szCs w:val="16"/>
      </w:rPr>
    </w:pPr>
  </w:p>
  <w:p w14:paraId="3D8A62A2" w14:textId="750F8FF2" w:rsidR="00783951" w:rsidRPr="00E24CCB" w:rsidRDefault="00783951" w:rsidP="00783951">
    <w:pPr>
      <w:pStyle w:val="Footer"/>
      <w:ind w:firstLine="360"/>
      <w:rPr>
        <w:rFonts w:ascii="Gill Sans MT Std Light" w:hAnsi="Gill Sans MT Std Light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C143" w14:textId="77777777" w:rsidR="008B33EB" w:rsidRDefault="008B33EB" w:rsidP="00EF3C45">
      <w:r>
        <w:separator/>
      </w:r>
    </w:p>
  </w:footnote>
  <w:footnote w:type="continuationSeparator" w:id="0">
    <w:p w14:paraId="26D67300" w14:textId="77777777" w:rsidR="008B33EB" w:rsidRDefault="008B33EB" w:rsidP="00EF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CFC1" w14:textId="184A783C" w:rsidR="00EF3C45" w:rsidRDefault="00052A2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ACC5A6A" wp14:editId="5DD52CD9">
          <wp:simplePos x="0" y="0"/>
          <wp:positionH relativeFrom="page">
            <wp:posOffset>-6350</wp:posOffset>
          </wp:positionH>
          <wp:positionV relativeFrom="paragraph">
            <wp:posOffset>-447502</wp:posOffset>
          </wp:positionV>
          <wp:extent cx="7560000" cy="10692000"/>
          <wp:effectExtent l="0" t="0" r="9525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SC5350 Document Template_Green V4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A4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C2932"/>
    <w:multiLevelType w:val="hybridMultilevel"/>
    <w:tmpl w:val="45F65B14"/>
    <w:lvl w:ilvl="0" w:tplc="0C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343A5A3E"/>
    <w:multiLevelType w:val="hybridMultilevel"/>
    <w:tmpl w:val="C69012DC"/>
    <w:lvl w:ilvl="0" w:tplc="9A926D4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65F52">
      <w:start w:val="1"/>
      <w:numFmt w:val="bullet"/>
      <w:pStyle w:val="Bulleted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E3EBC">
      <w:start w:val="1"/>
      <w:numFmt w:val="bullet"/>
      <w:pStyle w:val="BulletedLi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E7415"/>
    <w:multiLevelType w:val="hybridMultilevel"/>
    <w:tmpl w:val="27C86CE4"/>
    <w:lvl w:ilvl="0" w:tplc="055CFACC">
      <w:start w:val="1"/>
      <w:numFmt w:val="bullet"/>
      <w:pStyle w:val="TASCbullet"/>
      <w:lvlText w:val=""/>
      <w:lvlJc w:val="left"/>
      <w:pPr>
        <w:ind w:left="284" w:hanging="284"/>
      </w:pPr>
      <w:rPr>
        <w:rFonts w:ascii="Symbol" w:hAnsi="Symbol" w:hint="default"/>
        <w:color w:val="007B7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D565F"/>
    <w:multiLevelType w:val="hybridMultilevel"/>
    <w:tmpl w:val="DDFA455C"/>
    <w:lvl w:ilvl="0" w:tplc="805CB9A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45"/>
    <w:rsid w:val="00000AE3"/>
    <w:rsid w:val="00052A2A"/>
    <w:rsid w:val="000C79D6"/>
    <w:rsid w:val="000E1C42"/>
    <w:rsid w:val="00130D18"/>
    <w:rsid w:val="00176981"/>
    <w:rsid w:val="001E4F9C"/>
    <w:rsid w:val="00211500"/>
    <w:rsid w:val="002B72E4"/>
    <w:rsid w:val="002C7595"/>
    <w:rsid w:val="003B6300"/>
    <w:rsid w:val="003C2E2F"/>
    <w:rsid w:val="003F6A0C"/>
    <w:rsid w:val="0047678C"/>
    <w:rsid w:val="004D3FC1"/>
    <w:rsid w:val="00505EF3"/>
    <w:rsid w:val="0056732B"/>
    <w:rsid w:val="00605463"/>
    <w:rsid w:val="00675AB5"/>
    <w:rsid w:val="00762128"/>
    <w:rsid w:val="00783951"/>
    <w:rsid w:val="007B471F"/>
    <w:rsid w:val="007F7620"/>
    <w:rsid w:val="008B33EB"/>
    <w:rsid w:val="008F239A"/>
    <w:rsid w:val="009B1352"/>
    <w:rsid w:val="009C61BB"/>
    <w:rsid w:val="00A26349"/>
    <w:rsid w:val="00A3556B"/>
    <w:rsid w:val="00A5662B"/>
    <w:rsid w:val="00AD622D"/>
    <w:rsid w:val="00B00628"/>
    <w:rsid w:val="00B82B99"/>
    <w:rsid w:val="00B84B92"/>
    <w:rsid w:val="00C90213"/>
    <w:rsid w:val="00DE12B3"/>
    <w:rsid w:val="00E24CCB"/>
    <w:rsid w:val="00E843F6"/>
    <w:rsid w:val="00E91006"/>
    <w:rsid w:val="00EF3C45"/>
    <w:rsid w:val="00F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B08B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Copy"/>
    <w:link w:val="Heading1Char"/>
    <w:uiPriority w:val="9"/>
    <w:qFormat/>
    <w:rsid w:val="00DE12B3"/>
    <w:pPr>
      <w:spacing w:after="360"/>
      <w:outlineLvl w:val="0"/>
    </w:pPr>
    <w:rPr>
      <w:rFonts w:ascii="Gill Sans MT Std Light" w:hAnsi="Gill Sans MT Std Light"/>
      <w:caps/>
      <w:color w:val="1D8296"/>
      <w:sz w:val="44"/>
      <w:szCs w:val="4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C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45"/>
  </w:style>
  <w:style w:type="paragraph" w:styleId="Footer">
    <w:name w:val="footer"/>
    <w:basedOn w:val="Normal"/>
    <w:link w:val="FooterChar"/>
    <w:unhideWhenUsed/>
    <w:rsid w:val="00EF3C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3C45"/>
  </w:style>
  <w:style w:type="paragraph" w:customStyle="1" w:styleId="BasicParagraph">
    <w:name w:val="[Basic Paragraph]"/>
    <w:basedOn w:val="Normal"/>
    <w:uiPriority w:val="99"/>
    <w:rsid w:val="00EF3C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ASCIntrocopy">
    <w:name w:val="TASC Intro copy"/>
    <w:qFormat/>
    <w:rsid w:val="003C2E2F"/>
    <w:pPr>
      <w:spacing w:after="300" w:line="340" w:lineRule="exact"/>
      <w:ind w:left="-142"/>
    </w:pPr>
    <w:rPr>
      <w:rFonts w:ascii="Gill Sans SemiBold" w:hAnsi="Gill Sans SemiBold"/>
      <w:b/>
      <w:bCs/>
      <w:color w:val="333333"/>
    </w:rPr>
  </w:style>
  <w:style w:type="paragraph" w:customStyle="1" w:styleId="TASCMainheading">
    <w:name w:val="TASC Main heading"/>
    <w:basedOn w:val="BasicParagraph"/>
    <w:next w:val="Normal"/>
    <w:qFormat/>
    <w:rsid w:val="008F239A"/>
    <w:pPr>
      <w:spacing w:after="113"/>
      <w:ind w:left="-142"/>
    </w:pPr>
    <w:rPr>
      <w:rFonts w:ascii="Gill Sans Light" w:hAnsi="Gill Sans Light" w:cs="GillSans-SemiBold"/>
      <w:caps/>
      <w:color w:val="00848A"/>
      <w:sz w:val="52"/>
      <w:szCs w:val="52"/>
    </w:rPr>
  </w:style>
  <w:style w:type="paragraph" w:customStyle="1" w:styleId="TASCSubHead">
    <w:name w:val="TASC Sub Head"/>
    <w:basedOn w:val="BasicParagraph"/>
    <w:qFormat/>
    <w:rsid w:val="003C2E2F"/>
    <w:pPr>
      <w:suppressAutoHyphens/>
      <w:spacing w:before="170" w:after="57"/>
      <w:ind w:left="-142"/>
    </w:pPr>
    <w:rPr>
      <w:rFonts w:ascii="GillSans-SemiBold" w:hAnsi="GillSans-SemiBold" w:cs="GillSans-SemiBold"/>
      <w:b/>
      <w:bCs/>
      <w:color w:val="00848A"/>
      <w:sz w:val="28"/>
      <w:szCs w:val="28"/>
    </w:rPr>
  </w:style>
  <w:style w:type="paragraph" w:customStyle="1" w:styleId="TASCBodyCop">
    <w:name w:val="TASC Body Cop"/>
    <w:basedOn w:val="BasicParagraph"/>
    <w:qFormat/>
    <w:rsid w:val="003C2E2F"/>
    <w:pPr>
      <w:suppressAutoHyphens/>
      <w:spacing w:after="113"/>
      <w:ind w:left="-142"/>
    </w:pPr>
    <w:rPr>
      <w:rFonts w:ascii="GillSans-Light" w:hAnsi="GillSans-Light" w:cs="GillSans-Light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83951"/>
  </w:style>
  <w:style w:type="paragraph" w:customStyle="1" w:styleId="TASCbullet">
    <w:name w:val="TASC bullet"/>
    <w:basedOn w:val="TASCBodyCop"/>
    <w:qFormat/>
    <w:rsid w:val="003F6A0C"/>
    <w:pPr>
      <w:numPr>
        <w:numId w:val="1"/>
      </w:numPr>
      <w:ind w:left="0" w:hanging="142"/>
    </w:pPr>
  </w:style>
  <w:style w:type="character" w:customStyle="1" w:styleId="Heading1Char">
    <w:name w:val="Heading 1 Char"/>
    <w:basedOn w:val="DefaultParagraphFont"/>
    <w:link w:val="Heading1"/>
    <w:uiPriority w:val="9"/>
    <w:rsid w:val="00DE12B3"/>
    <w:rPr>
      <w:rFonts w:ascii="Gill Sans MT Std Light" w:hAnsi="Gill Sans MT Std Light"/>
      <w:caps/>
      <w:color w:val="1D8296"/>
      <w:sz w:val="44"/>
      <w:szCs w:val="44"/>
      <w:lang w:val="en-AU"/>
    </w:rPr>
  </w:style>
  <w:style w:type="character" w:customStyle="1" w:styleId="Grey">
    <w:name w:val="Grey"/>
    <w:basedOn w:val="DefaultParagraphFont"/>
    <w:uiPriority w:val="1"/>
    <w:qFormat/>
    <w:rsid w:val="00DE12B3"/>
    <w:rPr>
      <w:color w:val="7F7F7F" w:themeColor="text1" w:themeTint="80"/>
      <w:lang w:val="en-AU"/>
    </w:rPr>
  </w:style>
  <w:style w:type="character" w:customStyle="1" w:styleId="Bold">
    <w:name w:val="Bold"/>
    <w:basedOn w:val="DefaultParagraphFont"/>
    <w:uiPriority w:val="1"/>
    <w:qFormat/>
    <w:rsid w:val="00DE12B3"/>
    <w:rPr>
      <w:b/>
    </w:rPr>
  </w:style>
  <w:style w:type="character" w:customStyle="1" w:styleId="Italic">
    <w:name w:val="Italic"/>
    <w:uiPriority w:val="1"/>
    <w:qFormat/>
    <w:rsid w:val="00DE12B3"/>
    <w:rPr>
      <w:i/>
    </w:rPr>
  </w:style>
  <w:style w:type="paragraph" w:customStyle="1" w:styleId="BodyCopy">
    <w:name w:val="Body Copy"/>
    <w:qFormat/>
    <w:rsid w:val="00DE12B3"/>
    <w:pPr>
      <w:spacing w:after="200" w:line="240" w:lineRule="atLeast"/>
    </w:pPr>
    <w:rPr>
      <w:rFonts w:ascii="Gill Sans MT Std Light" w:hAnsi="Gill Sans MT Std Light"/>
      <w:sz w:val="22"/>
      <w:szCs w:val="20"/>
      <w:lang w:val="en-AU"/>
    </w:rPr>
  </w:style>
  <w:style w:type="paragraph" w:customStyle="1" w:styleId="BulletedList">
    <w:name w:val="Bulleted List"/>
    <w:qFormat/>
    <w:rsid w:val="00DE12B3"/>
    <w:pPr>
      <w:numPr>
        <w:numId w:val="2"/>
      </w:numPr>
      <w:spacing w:after="160" w:line="259" w:lineRule="auto"/>
      <w:ind w:left="426" w:hanging="426"/>
    </w:pPr>
    <w:rPr>
      <w:rFonts w:ascii="Gill Sans MT Std Light" w:hAnsi="Gill Sans MT Std Light"/>
      <w:sz w:val="22"/>
      <w:szCs w:val="20"/>
      <w:lang w:val="en-AU"/>
    </w:rPr>
  </w:style>
  <w:style w:type="paragraph" w:customStyle="1" w:styleId="BulletedList2">
    <w:name w:val="Bulleted List 2"/>
    <w:basedOn w:val="BulletedList"/>
    <w:qFormat/>
    <w:rsid w:val="00DE12B3"/>
    <w:pPr>
      <w:numPr>
        <w:ilvl w:val="1"/>
      </w:numPr>
      <w:ind w:left="851" w:hanging="425"/>
    </w:pPr>
  </w:style>
  <w:style w:type="paragraph" w:customStyle="1" w:styleId="BulletedList3">
    <w:name w:val="Bulleted List 3"/>
    <w:basedOn w:val="BulletedList"/>
    <w:qFormat/>
    <w:rsid w:val="00DE12B3"/>
    <w:pPr>
      <w:numPr>
        <w:ilvl w:val="2"/>
      </w:numPr>
      <w:ind w:left="1276" w:hanging="425"/>
    </w:pPr>
  </w:style>
  <w:style w:type="paragraph" w:customStyle="1" w:styleId="TableParagraph">
    <w:name w:val="Table Paragraph"/>
    <w:basedOn w:val="Normal"/>
    <w:uiPriority w:val="1"/>
    <w:qFormat/>
    <w:rsid w:val="00130D18"/>
    <w:pPr>
      <w:widowControl w:val="0"/>
      <w:autoSpaceDE w:val="0"/>
      <w:autoSpaceDN w:val="0"/>
      <w:spacing w:before="111"/>
      <w:ind w:left="170"/>
    </w:pPr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FFB5E83-748C-4769-94BA-7EE58C9B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Patmore, Hayley</cp:lastModifiedBy>
  <cp:revision>2</cp:revision>
  <cp:lastPrinted>2020-04-23T03:06:00Z</cp:lastPrinted>
  <dcterms:created xsi:type="dcterms:W3CDTF">2022-08-10T23:47:00Z</dcterms:created>
  <dcterms:modified xsi:type="dcterms:W3CDTF">2022-08-10T23:47:00Z</dcterms:modified>
</cp:coreProperties>
</file>